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21" w:rsidRDefault="00852278" w:rsidP="00586B21">
      <w:pPr>
        <w:shd w:val="clear" w:color="auto" w:fill="FAFAFA"/>
        <w:spacing w:after="240" w:line="384" w:lineRule="auto"/>
        <w:rPr>
          <w:rFonts w:ascii="Arial" w:eastAsia="Times New Roman" w:hAnsi="Arial" w:cs="Arial"/>
          <w:caps/>
          <w:color w:val="2C3E50"/>
          <w:sz w:val="27"/>
          <w:szCs w:val="27"/>
        </w:rPr>
      </w:pPr>
      <w:r>
        <w:rPr>
          <w:rFonts w:ascii="Arial" w:eastAsia="Times New Roman" w:hAnsi="Arial" w:cs="Arial"/>
          <w:caps/>
          <w:color w:val="2C3E50"/>
          <w:sz w:val="27"/>
          <w:szCs w:val="27"/>
        </w:rPr>
        <w:t>Адрес наркологической службы пермского края</w:t>
      </w:r>
    </w:p>
    <w:p w:rsidR="00852278" w:rsidRDefault="00852278" w:rsidP="00586B21">
      <w:pPr>
        <w:shd w:val="clear" w:color="auto" w:fill="FAFAFA"/>
        <w:spacing w:after="240" w:line="384" w:lineRule="auto"/>
        <w:rPr>
          <w:rFonts w:ascii="Arial" w:eastAsia="Times New Roman" w:hAnsi="Arial" w:cs="Arial"/>
          <w:caps/>
          <w:color w:val="2C3E50"/>
          <w:sz w:val="27"/>
          <w:szCs w:val="27"/>
        </w:rPr>
      </w:pPr>
      <w:r>
        <w:rPr>
          <w:rFonts w:ascii="Arial" w:eastAsia="Times New Roman" w:hAnsi="Arial" w:cs="Arial"/>
          <w:caps/>
          <w:color w:val="2C3E50"/>
          <w:sz w:val="27"/>
          <w:szCs w:val="27"/>
        </w:rPr>
        <w:t>ГБУЗ ПК  «Пермский Краевой Клинический Наркологический Диспансер»</w:t>
      </w:r>
    </w:p>
    <w:p w:rsidR="00852278" w:rsidRDefault="00852278" w:rsidP="00586B21">
      <w:pPr>
        <w:shd w:val="clear" w:color="auto" w:fill="FAFAFA"/>
        <w:spacing w:after="240" w:line="384" w:lineRule="auto"/>
        <w:rPr>
          <w:rFonts w:ascii="Arial" w:eastAsia="Times New Roman" w:hAnsi="Arial" w:cs="Arial"/>
          <w:caps/>
          <w:color w:val="2C3E50"/>
          <w:sz w:val="27"/>
          <w:szCs w:val="27"/>
        </w:rPr>
      </w:pPr>
      <w:r>
        <w:rPr>
          <w:rFonts w:ascii="Arial" w:eastAsia="Times New Roman" w:hAnsi="Arial" w:cs="Arial"/>
          <w:caps/>
          <w:color w:val="2C3E50"/>
          <w:sz w:val="27"/>
          <w:szCs w:val="27"/>
        </w:rPr>
        <w:t>Регистратура тел. 233-14-10</w:t>
      </w:r>
    </w:p>
    <w:p w:rsidR="00852278" w:rsidRDefault="00852278" w:rsidP="00586B21">
      <w:pPr>
        <w:shd w:val="clear" w:color="auto" w:fill="FAFAFA"/>
        <w:spacing w:after="240" w:line="384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Главный врач: Пастухов Николай Владиславович тел. 7 (342)233-23-81</w:t>
      </w:r>
    </w:p>
    <w:p w:rsidR="00852278" w:rsidRDefault="00852278" w:rsidP="00586B21">
      <w:pPr>
        <w:shd w:val="clear" w:color="auto" w:fill="FAFAFA"/>
        <w:spacing w:after="240" w:line="384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Заместитель главного врача по медицинской части: Шубина Галина Викторовна тел. 7 (342)236-09-81</w:t>
      </w:r>
    </w:p>
    <w:p w:rsidR="00852278" w:rsidRDefault="00852278" w:rsidP="00586B21">
      <w:pPr>
        <w:shd w:val="clear" w:color="auto" w:fill="FAFAFA"/>
        <w:spacing w:after="240" w:line="384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Детско-подростковое отделение 7 (342)233-09-01</w:t>
      </w:r>
    </w:p>
    <w:p w:rsidR="00852278" w:rsidRDefault="00852278" w:rsidP="00586B21">
      <w:pPr>
        <w:shd w:val="clear" w:color="auto" w:fill="FAFAFA"/>
        <w:spacing w:after="240" w:line="384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Кабинет анонимного приема 7 (342) 233-07-34</w:t>
      </w:r>
    </w:p>
    <w:p w:rsidR="00852278" w:rsidRDefault="00852278" w:rsidP="00586B21">
      <w:pPr>
        <w:shd w:val="clear" w:color="auto" w:fill="FAFAFA"/>
        <w:spacing w:after="240" w:line="384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852278" w:rsidRDefault="00852278" w:rsidP="00586B21">
      <w:pPr>
        <w:shd w:val="clear" w:color="auto" w:fill="FAFAFA"/>
        <w:spacing w:after="240" w:line="384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На базе ГБУЗ ПК «Большесосновская ЦРБ» проводятся консультации врача психиатра-нарколога </w:t>
      </w:r>
      <w:r w:rsidR="00F004FA">
        <w:rPr>
          <w:rFonts w:ascii="Arial" w:eastAsia="Times New Roman" w:hAnsi="Arial" w:cs="Arial"/>
          <w:color w:val="333333"/>
          <w:sz w:val="20"/>
          <w:szCs w:val="20"/>
        </w:rPr>
        <w:t>Ефимова Юрия Васильевича</w:t>
      </w:r>
    </w:p>
    <w:p w:rsidR="00852278" w:rsidRPr="00852278" w:rsidRDefault="00852278" w:rsidP="00586B21">
      <w:pPr>
        <w:shd w:val="clear" w:color="auto" w:fill="FAFAFA"/>
        <w:spacing w:after="240" w:line="384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Врач психиатр-нарколог Ефимов Юрий Васильевич ведет прием в поликлинике с 9.00-13.00 часов, с 14.00-17.00 часов ежедневно, выходные дн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и-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</w:rPr>
        <w:t xml:space="preserve"> суббота, воскресенье.</w:t>
      </w:r>
    </w:p>
    <w:p w:rsidR="00586B21" w:rsidRPr="00586B21" w:rsidRDefault="00586B21" w:rsidP="00586B21">
      <w:pPr>
        <w:shd w:val="clear" w:color="auto" w:fill="FAFAFA"/>
        <w:spacing w:after="225" w:line="384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6B21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86B21" w:rsidRPr="00F22E1F" w:rsidRDefault="00586B21" w:rsidP="00F22E1F">
      <w:pPr>
        <w:shd w:val="clear" w:color="auto" w:fill="FAFAFA"/>
        <w:spacing w:after="225" w:line="384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2E1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НАПОМИНАЕМ!</w:t>
      </w:r>
    </w:p>
    <w:p w:rsidR="00586B21" w:rsidRPr="00F22E1F" w:rsidRDefault="00586B21" w:rsidP="00F22E1F">
      <w:pPr>
        <w:shd w:val="clear" w:color="auto" w:fill="FAFAFA"/>
        <w:spacing w:after="225" w:line="384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2E1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Наркологическая помощь оказывается с добровольного согласия.</w:t>
      </w:r>
    </w:p>
    <w:p w:rsidR="00586B21" w:rsidRPr="00F22E1F" w:rsidRDefault="00586B21" w:rsidP="00F22E1F">
      <w:pPr>
        <w:shd w:val="clear" w:color="auto" w:fill="FAFAFA"/>
        <w:spacing w:after="225" w:line="384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2E1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22E1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БЕЗ ДОБРОВОЛЬНОГО СОГЛАСИЯ НИКТО НЕ ПОСТАВИТ ВАС НА НАРКОЛОГИЧЕСКИЙ УЧЕТ.</w:t>
      </w:r>
    </w:p>
    <w:p w:rsidR="00586B21" w:rsidRPr="00F22E1F" w:rsidRDefault="00586B21" w:rsidP="00F22E1F">
      <w:pPr>
        <w:shd w:val="clear" w:color="auto" w:fill="FAFAFA"/>
        <w:spacing w:after="225" w:line="384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2E1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F22E1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Согласно статьи</w:t>
      </w:r>
      <w:proofErr w:type="gramEnd"/>
      <w:r w:rsidRPr="00F22E1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13 Федерального закона от 21 ноября 2011 г. N 323-ФЗ "Об основах охраны здоровья граждан в Российской Федерации" и ФЗ от 27 июля 2006 г. N 152-ФЗ "О персональных данных"</w:t>
      </w:r>
    </w:p>
    <w:p w:rsidR="00586B21" w:rsidRPr="00F22E1F" w:rsidRDefault="00586B21" w:rsidP="00F22E1F">
      <w:pPr>
        <w:shd w:val="clear" w:color="auto" w:fill="FAFAFA"/>
        <w:spacing w:after="225" w:line="384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2E1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лечении, составляют врачебную тайну.</w:t>
      </w:r>
    </w:p>
    <w:p w:rsidR="00FB5D26" w:rsidRDefault="00FB5D26"/>
    <w:sectPr w:rsidR="00FB5D26" w:rsidSect="0070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B21"/>
    <w:rsid w:val="002F6161"/>
    <w:rsid w:val="00586B21"/>
    <w:rsid w:val="006F3C4D"/>
    <w:rsid w:val="007035DF"/>
    <w:rsid w:val="00852278"/>
    <w:rsid w:val="00F004FA"/>
    <w:rsid w:val="00F22E1F"/>
    <w:rsid w:val="00FB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B21"/>
    <w:rPr>
      <w:strike w:val="0"/>
      <w:dstrike w:val="0"/>
      <w:color w:val="4BB4D4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586B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07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7</cp:revision>
  <cp:lastPrinted>2018-07-24T03:35:00Z</cp:lastPrinted>
  <dcterms:created xsi:type="dcterms:W3CDTF">2018-07-23T10:35:00Z</dcterms:created>
  <dcterms:modified xsi:type="dcterms:W3CDTF">2018-07-24T03:58:00Z</dcterms:modified>
</cp:coreProperties>
</file>